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12C56" w:rsidRDefault="00212C56" w:rsidP="008736C1">
      <w:pPr>
        <w:ind w:left="2832" w:hanging="2832"/>
      </w:pPr>
      <w:r>
        <w:t xml:space="preserve">Název veřejné zakázky: </w:t>
      </w:r>
      <w:r w:rsidR="008736C1">
        <w:t xml:space="preserve"> </w:t>
      </w:r>
      <w:r w:rsidR="008736C1">
        <w:tab/>
      </w:r>
      <w:r w:rsidR="008736C1" w:rsidRPr="008736C1">
        <w:rPr>
          <w:b/>
        </w:rPr>
        <w:t>ZÁZEMÍ PRO DĚTSK</w:t>
      </w:r>
      <w:r w:rsidR="008736C1" w:rsidRPr="008736C1">
        <w:rPr>
          <w:b/>
        </w:rPr>
        <w:t xml:space="preserve">OU SKUPINU NA P. P. Č.1195/22, </w:t>
      </w:r>
      <w:r w:rsidR="008736C1" w:rsidRPr="008736C1">
        <w:rPr>
          <w:b/>
        </w:rPr>
        <w:t>K. Ú. KYNŠPERK NAD OHŘÍ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F80993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F80993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F80993">
      <w:pPr>
        <w:pStyle w:val="Odstavecseseznamem"/>
        <w:numPr>
          <w:ilvl w:val="0"/>
          <w:numId w:val="2"/>
        </w:numPr>
        <w:jc w:val="both"/>
      </w:pPr>
      <w:r>
        <w:t>právnickou osobou, subj</w:t>
      </w:r>
      <w:bookmarkStart w:id="0" w:name="_GoBack"/>
      <w:bookmarkEnd w:id="0"/>
      <w:r>
        <w:t>ektem nebo orgánem, který je z více než 50 % přímo či nepřímo vlastněný některým ze subjektů uvedených v písmeni a), nebo</w:t>
      </w:r>
    </w:p>
    <w:p w:rsidR="00212C56" w:rsidRDefault="00212C56" w:rsidP="00F80993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F80993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F80993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F80993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default" r:id="rId7"/>
      <w:footerReference w:type="default" r:id="rId8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6C1" w:rsidRPr="008736C1" w:rsidRDefault="008736C1">
    <w:pPr>
      <w:pStyle w:val="Zpat"/>
      <w:rPr>
        <w:rFonts w:asciiTheme="majorHAnsi" w:hAnsiTheme="majorHAnsi" w:cstheme="majorHAnsi"/>
        <w:i/>
      </w:rPr>
    </w:pPr>
    <w:r w:rsidRPr="008736C1">
      <w:rPr>
        <w:rFonts w:asciiTheme="majorHAnsi" w:hAnsiTheme="majorHAnsi" w:cstheme="majorHAnsi"/>
        <w:i/>
      </w:rPr>
      <w:t>Příloha č.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601" w:rsidRPr="005A0601" w:rsidRDefault="008736C1" w:rsidP="005A060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D76F95C" wp14:editId="78490BBF">
          <wp:simplePos x="0" y="0"/>
          <wp:positionH relativeFrom="margin">
            <wp:posOffset>-69272</wp:posOffset>
          </wp:positionH>
          <wp:positionV relativeFrom="paragraph">
            <wp:posOffset>-332509</wp:posOffset>
          </wp:positionV>
          <wp:extent cx="5759450" cy="837565"/>
          <wp:effectExtent l="0" t="0" r="0" b="63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0601"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t xml:space="preserve"> </w:t>
    </w:r>
  </w:p>
  <w:p w:rsidR="005A0601" w:rsidRDefault="005A06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27B0C"/>
    <w:rsid w:val="00212C56"/>
    <w:rsid w:val="002D7DB8"/>
    <w:rsid w:val="004F0C8D"/>
    <w:rsid w:val="005A0601"/>
    <w:rsid w:val="00705B34"/>
    <w:rsid w:val="007B6318"/>
    <w:rsid w:val="008736C1"/>
    <w:rsid w:val="00990AB4"/>
    <w:rsid w:val="00AD73B2"/>
    <w:rsid w:val="00B96D8A"/>
    <w:rsid w:val="00C8609F"/>
    <w:rsid w:val="00F77B22"/>
    <w:rsid w:val="00F8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F4A43D4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Killingerová</cp:lastModifiedBy>
  <cp:revision>12</cp:revision>
  <dcterms:created xsi:type="dcterms:W3CDTF">2023-08-16T09:23:00Z</dcterms:created>
  <dcterms:modified xsi:type="dcterms:W3CDTF">2024-06-05T11:13:00Z</dcterms:modified>
</cp:coreProperties>
</file>